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02C83" w14:textId="6DBC9D9A" w:rsidR="00E438E1" w:rsidRPr="00441DA5" w:rsidRDefault="004A79EE" w:rsidP="002657A8">
      <w:pPr>
        <w:jc w:val="center"/>
        <w:rPr>
          <w:b/>
          <w:color w:val="3E762A" w:themeColor="accent1" w:themeShade="BF"/>
          <w:sz w:val="30"/>
          <w:szCs w:val="30"/>
        </w:rPr>
      </w:pPr>
      <w:bookmarkStart w:id="0" w:name="_Hlk45124627"/>
      <w:r>
        <w:rPr>
          <w:b/>
          <w:color w:val="3E762A" w:themeColor="accent1" w:themeShade="BF"/>
          <w:sz w:val="30"/>
          <w:szCs w:val="30"/>
        </w:rPr>
        <w:t xml:space="preserve">COG </w:t>
      </w:r>
      <w:proofErr w:type="spellStart"/>
      <w:r w:rsidR="008B5C44" w:rsidRPr="00441DA5">
        <w:rPr>
          <w:b/>
          <w:color w:val="3E762A" w:themeColor="accent1" w:themeShade="BF"/>
          <w:sz w:val="30"/>
          <w:szCs w:val="30"/>
        </w:rPr>
        <w:t>ComboM</w:t>
      </w:r>
      <w:r w:rsidR="008B5C44">
        <w:rPr>
          <w:b/>
          <w:color w:val="3E762A" w:themeColor="accent1" w:themeShade="BF"/>
          <w:sz w:val="30"/>
          <w:szCs w:val="30"/>
        </w:rPr>
        <w:t>ATCH</w:t>
      </w:r>
      <w:proofErr w:type="spellEnd"/>
      <w:r w:rsidR="008B5C44" w:rsidRPr="00441DA5">
        <w:rPr>
          <w:b/>
          <w:color w:val="3E762A" w:themeColor="accent1" w:themeShade="BF"/>
          <w:sz w:val="30"/>
          <w:szCs w:val="30"/>
        </w:rPr>
        <w:t xml:space="preserve"> </w:t>
      </w:r>
      <w:r w:rsidR="00E438E1" w:rsidRPr="00441DA5">
        <w:rPr>
          <w:b/>
          <w:color w:val="3E762A" w:themeColor="accent1" w:themeShade="BF"/>
          <w:sz w:val="30"/>
          <w:szCs w:val="30"/>
        </w:rPr>
        <w:t>Concept Sheet</w:t>
      </w:r>
    </w:p>
    <w:bookmarkEnd w:id="0"/>
    <w:p w14:paraId="7E286AB0" w14:textId="04E709A4" w:rsidR="002F6FB3" w:rsidRPr="0086075D" w:rsidRDefault="002657A8" w:rsidP="0086075D">
      <w:pPr>
        <w:ind w:left="2160" w:hanging="2160"/>
      </w:pPr>
      <w:r w:rsidRPr="00441DA5">
        <w:rPr>
          <w:b/>
          <w:color w:val="3E762A" w:themeColor="accent1" w:themeShade="BF"/>
          <w:sz w:val="24"/>
          <w:szCs w:val="24"/>
        </w:rPr>
        <w:t xml:space="preserve">INSTRUCTIONS: </w:t>
      </w:r>
      <w:r w:rsidR="00A452A3">
        <w:rPr>
          <w:b/>
          <w:color w:val="002060"/>
          <w:sz w:val="24"/>
          <w:szCs w:val="24"/>
        </w:rPr>
        <w:tab/>
      </w:r>
      <w:r w:rsidR="00A452A3" w:rsidRPr="002F6FB3">
        <w:t xml:space="preserve">Email </w:t>
      </w:r>
      <w:r w:rsidR="00DC6664">
        <w:t xml:space="preserve">the </w:t>
      </w:r>
      <w:r w:rsidR="00A452A3" w:rsidRPr="002F6FB3">
        <w:t>completed form</w:t>
      </w:r>
      <w:r w:rsidR="00DC6664">
        <w:t xml:space="preserve"> and any questions regarding the process </w:t>
      </w:r>
      <w:r w:rsidR="00A452A3" w:rsidRPr="002F6FB3">
        <w:t>to</w:t>
      </w:r>
      <w:r w:rsidR="002F6FB3" w:rsidRPr="002F6FB3">
        <w:t xml:space="preserve"> </w:t>
      </w:r>
      <w:r w:rsidR="00DC6664">
        <w:t xml:space="preserve">COG </w:t>
      </w:r>
      <w:proofErr w:type="spellStart"/>
      <w:r w:rsidR="008B5C44">
        <w:t>ComboMATCH</w:t>
      </w:r>
      <w:proofErr w:type="spellEnd"/>
      <w:r w:rsidR="008B5C44">
        <w:t xml:space="preserve"> </w:t>
      </w:r>
      <w:r w:rsidR="00DC6664">
        <w:t xml:space="preserve">Operations team at: </w:t>
      </w:r>
      <w:hyperlink r:id="rId7" w:history="1">
        <w:r w:rsidR="008B5C44" w:rsidRPr="00B70687">
          <w:rPr>
            <w:rStyle w:val="Hyperlink"/>
          </w:rPr>
          <w:t>COGComboMatchOps@childrensoncologygroup.org</w:t>
        </w:r>
      </w:hyperlink>
      <w:r w:rsidR="00DC6664">
        <w:t xml:space="preserve">   </w:t>
      </w:r>
    </w:p>
    <w:p w14:paraId="4A1636D4" w14:textId="0D8F79AA" w:rsidR="002F6FB3" w:rsidRPr="00441DA5" w:rsidRDefault="002F6FB3" w:rsidP="00441DA5">
      <w:pPr>
        <w:pStyle w:val="ListParagraph"/>
        <w:numPr>
          <w:ilvl w:val="0"/>
          <w:numId w:val="7"/>
        </w:numPr>
        <w:rPr>
          <w:b/>
          <w:color w:val="3E762A" w:themeColor="accent1" w:themeShade="BF"/>
          <w:sz w:val="24"/>
          <w:szCs w:val="24"/>
        </w:rPr>
      </w:pPr>
      <w:r w:rsidRPr="00441DA5">
        <w:rPr>
          <w:b/>
          <w:color w:val="3E762A" w:themeColor="accent1" w:themeShade="BF"/>
          <w:sz w:val="24"/>
          <w:szCs w:val="24"/>
        </w:rPr>
        <w:t>Date:</w:t>
      </w:r>
    </w:p>
    <w:p w14:paraId="51423E5A" w14:textId="77777777" w:rsidR="002F6FB3" w:rsidRPr="00441DA5" w:rsidRDefault="002F6FB3" w:rsidP="002F6FB3">
      <w:pPr>
        <w:pStyle w:val="ListParagraph"/>
        <w:rPr>
          <w:b/>
          <w:color w:val="3E762A" w:themeColor="accent1" w:themeShade="BF"/>
          <w:sz w:val="24"/>
          <w:szCs w:val="24"/>
        </w:rPr>
      </w:pPr>
    </w:p>
    <w:p w14:paraId="755EECA4" w14:textId="77777777" w:rsidR="002657A8" w:rsidRPr="00441DA5" w:rsidRDefault="00E438E1" w:rsidP="002657A8">
      <w:pPr>
        <w:pStyle w:val="ListParagraph"/>
        <w:numPr>
          <w:ilvl w:val="0"/>
          <w:numId w:val="7"/>
        </w:numPr>
        <w:rPr>
          <w:b/>
          <w:color w:val="3E762A" w:themeColor="accent1" w:themeShade="BF"/>
          <w:sz w:val="24"/>
          <w:szCs w:val="24"/>
        </w:rPr>
      </w:pPr>
      <w:r w:rsidRPr="00441DA5">
        <w:rPr>
          <w:b/>
          <w:color w:val="3E762A" w:themeColor="accent1" w:themeShade="BF"/>
          <w:sz w:val="24"/>
          <w:szCs w:val="24"/>
        </w:rPr>
        <w:t xml:space="preserve">Investigator: </w:t>
      </w:r>
      <w:bookmarkStart w:id="1" w:name="_GoBack"/>
      <w:bookmarkEnd w:id="1"/>
    </w:p>
    <w:p w14:paraId="55A949A3" w14:textId="77777777" w:rsidR="002657A8" w:rsidRPr="00441DA5" w:rsidRDefault="002657A8" w:rsidP="002657A8">
      <w:pPr>
        <w:pStyle w:val="ListParagraph"/>
        <w:rPr>
          <w:b/>
          <w:color w:val="3E762A" w:themeColor="accent1" w:themeShade="BF"/>
          <w:sz w:val="24"/>
          <w:szCs w:val="24"/>
        </w:rPr>
      </w:pPr>
    </w:p>
    <w:p w14:paraId="5A7AC802" w14:textId="77777777" w:rsidR="002657A8" w:rsidRPr="00441DA5" w:rsidRDefault="002657A8" w:rsidP="002657A8">
      <w:pPr>
        <w:pStyle w:val="ListParagraph"/>
        <w:numPr>
          <w:ilvl w:val="0"/>
          <w:numId w:val="7"/>
        </w:numPr>
        <w:rPr>
          <w:b/>
          <w:color w:val="3E762A" w:themeColor="accent1" w:themeShade="BF"/>
          <w:sz w:val="24"/>
          <w:szCs w:val="24"/>
        </w:rPr>
      </w:pPr>
      <w:r w:rsidRPr="00441DA5">
        <w:rPr>
          <w:b/>
          <w:color w:val="3E762A" w:themeColor="accent1" w:themeShade="BF"/>
          <w:sz w:val="24"/>
          <w:szCs w:val="24"/>
        </w:rPr>
        <w:t>Investigator Email and Phone:</w:t>
      </w:r>
    </w:p>
    <w:p w14:paraId="3357CDBE" w14:textId="77777777" w:rsidR="002657A8" w:rsidRPr="00441DA5" w:rsidRDefault="002657A8" w:rsidP="002657A8">
      <w:pPr>
        <w:pStyle w:val="ListParagraph"/>
        <w:rPr>
          <w:color w:val="3E762A" w:themeColor="accent1" w:themeShade="BF"/>
        </w:rPr>
      </w:pPr>
    </w:p>
    <w:p w14:paraId="108143E1" w14:textId="7F749D6A" w:rsidR="00441DA5" w:rsidRPr="00441DA5" w:rsidRDefault="00E438E1" w:rsidP="00441DA5">
      <w:pPr>
        <w:pStyle w:val="ListParagraph"/>
        <w:numPr>
          <w:ilvl w:val="0"/>
          <w:numId w:val="7"/>
        </w:numPr>
        <w:spacing w:before="120"/>
        <w:ind w:left="547"/>
        <w:rPr>
          <w:b/>
          <w:color w:val="3E762A" w:themeColor="accent1" w:themeShade="BF"/>
          <w:sz w:val="24"/>
          <w:szCs w:val="24"/>
        </w:rPr>
      </w:pPr>
      <w:r w:rsidRPr="00441DA5">
        <w:rPr>
          <w:b/>
          <w:color w:val="3E762A" w:themeColor="accent1" w:themeShade="BF"/>
          <w:sz w:val="24"/>
          <w:szCs w:val="24"/>
        </w:rPr>
        <w:t>Institution:</w:t>
      </w:r>
    </w:p>
    <w:p w14:paraId="04C4E491" w14:textId="77777777" w:rsidR="00441DA5" w:rsidRPr="00441DA5" w:rsidRDefault="00441DA5" w:rsidP="00441DA5">
      <w:pPr>
        <w:pStyle w:val="ListParagraph"/>
        <w:spacing w:before="120"/>
        <w:ind w:left="547"/>
        <w:rPr>
          <w:b/>
          <w:color w:val="3E762A" w:themeColor="accent1" w:themeShade="BF"/>
        </w:rPr>
      </w:pPr>
    </w:p>
    <w:p w14:paraId="70B6704B" w14:textId="044B7B93" w:rsidR="009065A4" w:rsidRPr="00441DA5" w:rsidRDefault="009065A4" w:rsidP="002657A8">
      <w:pPr>
        <w:pStyle w:val="ListParagraph"/>
        <w:numPr>
          <w:ilvl w:val="0"/>
          <w:numId w:val="7"/>
        </w:numPr>
        <w:rPr>
          <w:b/>
          <w:color w:val="3E762A" w:themeColor="accent1" w:themeShade="BF"/>
          <w:sz w:val="24"/>
          <w:szCs w:val="24"/>
        </w:rPr>
      </w:pPr>
      <w:r w:rsidRPr="00441DA5">
        <w:rPr>
          <w:b/>
          <w:color w:val="3E762A" w:themeColor="accent1" w:themeShade="BF"/>
          <w:sz w:val="24"/>
          <w:szCs w:val="24"/>
        </w:rPr>
        <w:t>Title/Subject:</w:t>
      </w:r>
    </w:p>
    <w:p w14:paraId="21FEE595" w14:textId="77777777" w:rsidR="009065A4" w:rsidRPr="00441DA5" w:rsidRDefault="009065A4" w:rsidP="009065A4">
      <w:pPr>
        <w:pStyle w:val="ListParagraph"/>
        <w:rPr>
          <w:b/>
          <w:color w:val="3E762A" w:themeColor="accent1" w:themeShade="BF"/>
          <w:sz w:val="24"/>
          <w:szCs w:val="24"/>
        </w:rPr>
      </w:pPr>
    </w:p>
    <w:p w14:paraId="4ABA542E" w14:textId="77777777" w:rsidR="00E438E1" w:rsidRPr="00441DA5" w:rsidRDefault="00E438E1" w:rsidP="002657A8">
      <w:pPr>
        <w:pStyle w:val="ListParagraph"/>
        <w:numPr>
          <w:ilvl w:val="0"/>
          <w:numId w:val="7"/>
        </w:numPr>
        <w:rPr>
          <w:b/>
          <w:color w:val="3E762A" w:themeColor="accent1" w:themeShade="BF"/>
          <w:sz w:val="24"/>
          <w:szCs w:val="24"/>
        </w:rPr>
      </w:pPr>
      <w:r w:rsidRPr="00441DA5">
        <w:rPr>
          <w:b/>
          <w:color w:val="3E762A" w:themeColor="accent1" w:themeShade="BF"/>
          <w:sz w:val="24"/>
          <w:szCs w:val="24"/>
        </w:rPr>
        <w:t>Study Design:</w:t>
      </w:r>
    </w:p>
    <w:p w14:paraId="693C3463" w14:textId="77777777" w:rsidR="002657A8" w:rsidRPr="00441DA5" w:rsidRDefault="00E438E1" w:rsidP="00E438E1">
      <w:pPr>
        <w:pStyle w:val="ListParagraph"/>
        <w:numPr>
          <w:ilvl w:val="0"/>
          <w:numId w:val="6"/>
        </w:numPr>
        <w:rPr>
          <w:color w:val="3E762A" w:themeColor="accent1" w:themeShade="BF"/>
        </w:rPr>
      </w:pPr>
      <w:r w:rsidRPr="00441DA5">
        <w:rPr>
          <w:color w:val="3E762A" w:themeColor="accent1" w:themeShade="BF"/>
        </w:rPr>
        <w:t>Combination therapy</w:t>
      </w:r>
      <w:r w:rsidR="00A452A3" w:rsidRPr="00441DA5">
        <w:rPr>
          <w:color w:val="3E762A" w:themeColor="accent1" w:themeShade="BF"/>
        </w:rPr>
        <w:tab/>
      </w:r>
      <w:r w:rsidR="00A452A3" w:rsidRPr="00441DA5">
        <w:rPr>
          <w:color w:val="3E762A" w:themeColor="accent1" w:themeShade="BF"/>
        </w:rPr>
        <w:tab/>
      </w:r>
    </w:p>
    <w:p w14:paraId="45B2A556" w14:textId="77777777" w:rsidR="00E438E1" w:rsidRPr="00441DA5" w:rsidRDefault="00E438E1" w:rsidP="00E438E1">
      <w:pPr>
        <w:pStyle w:val="ListParagraph"/>
        <w:numPr>
          <w:ilvl w:val="0"/>
          <w:numId w:val="6"/>
        </w:numPr>
        <w:rPr>
          <w:color w:val="3E762A" w:themeColor="accent1" w:themeShade="BF"/>
        </w:rPr>
      </w:pPr>
      <w:r w:rsidRPr="00441DA5">
        <w:rPr>
          <w:color w:val="3E762A" w:themeColor="accent1" w:themeShade="BF"/>
        </w:rPr>
        <w:t>Monotherapy</w:t>
      </w:r>
    </w:p>
    <w:p w14:paraId="717DB93E" w14:textId="77777777" w:rsidR="002657A8" w:rsidRPr="00441DA5" w:rsidRDefault="002657A8" w:rsidP="002657A8">
      <w:pPr>
        <w:pStyle w:val="ListParagraph"/>
        <w:rPr>
          <w:color w:val="3E762A" w:themeColor="accent1" w:themeShade="BF"/>
        </w:rPr>
      </w:pPr>
    </w:p>
    <w:p w14:paraId="7F387A07" w14:textId="2F896DFE" w:rsidR="00E438E1" w:rsidRPr="00441DA5" w:rsidRDefault="00441DA5" w:rsidP="002657A8">
      <w:pPr>
        <w:pStyle w:val="ListParagraph"/>
        <w:numPr>
          <w:ilvl w:val="0"/>
          <w:numId w:val="7"/>
        </w:numPr>
        <w:rPr>
          <w:b/>
          <w:color w:val="3E762A" w:themeColor="accent1" w:themeShade="BF"/>
          <w:sz w:val="24"/>
          <w:szCs w:val="24"/>
        </w:rPr>
      </w:pPr>
      <w:r>
        <w:rPr>
          <w:b/>
          <w:color w:val="3E762A" w:themeColor="accent1" w:themeShade="BF"/>
          <w:sz w:val="24"/>
          <w:szCs w:val="24"/>
        </w:rPr>
        <w:t>M</w:t>
      </w:r>
      <w:r w:rsidR="00E438E1" w:rsidRPr="00441DA5">
        <w:rPr>
          <w:b/>
          <w:color w:val="3E762A" w:themeColor="accent1" w:themeShade="BF"/>
          <w:sz w:val="24"/>
          <w:szCs w:val="24"/>
        </w:rPr>
        <w:t>olecular target</w:t>
      </w:r>
      <w:r w:rsidR="00D6479C">
        <w:rPr>
          <w:b/>
          <w:color w:val="3E762A" w:themeColor="accent1" w:themeShade="BF"/>
          <w:sz w:val="24"/>
          <w:szCs w:val="24"/>
        </w:rPr>
        <w:t>(s</w:t>
      </w:r>
      <w:r w:rsidR="008B5C44">
        <w:rPr>
          <w:b/>
          <w:color w:val="3E762A" w:themeColor="accent1" w:themeShade="BF"/>
          <w:sz w:val="24"/>
          <w:szCs w:val="24"/>
        </w:rPr>
        <w:t>)</w:t>
      </w:r>
      <w:r>
        <w:rPr>
          <w:b/>
          <w:color w:val="3E762A" w:themeColor="accent1" w:themeShade="BF"/>
          <w:sz w:val="24"/>
          <w:szCs w:val="24"/>
        </w:rPr>
        <w:t xml:space="preserve"> and/or histology</w:t>
      </w:r>
      <w:r w:rsidR="00E438E1" w:rsidRPr="00441DA5">
        <w:rPr>
          <w:b/>
          <w:color w:val="3E762A" w:themeColor="accent1" w:themeShade="BF"/>
          <w:sz w:val="24"/>
          <w:szCs w:val="24"/>
        </w:rPr>
        <w:t>:</w:t>
      </w:r>
    </w:p>
    <w:p w14:paraId="34AE5E26" w14:textId="77777777" w:rsidR="002657A8" w:rsidRPr="00441DA5" w:rsidRDefault="002657A8" w:rsidP="002657A8">
      <w:pPr>
        <w:pStyle w:val="ListParagraph"/>
        <w:rPr>
          <w:color w:val="3E762A" w:themeColor="accent1" w:themeShade="BF"/>
        </w:rPr>
      </w:pPr>
    </w:p>
    <w:p w14:paraId="205E982C" w14:textId="77777777" w:rsidR="002657A8" w:rsidRPr="00441DA5" w:rsidRDefault="002657A8" w:rsidP="002657A8">
      <w:pPr>
        <w:pStyle w:val="ListParagraph"/>
        <w:rPr>
          <w:color w:val="3E762A" w:themeColor="accent1" w:themeShade="BF"/>
        </w:rPr>
      </w:pPr>
    </w:p>
    <w:p w14:paraId="68008495" w14:textId="77777777" w:rsidR="00E438E1" w:rsidRPr="00441DA5" w:rsidRDefault="00E438E1" w:rsidP="002657A8">
      <w:pPr>
        <w:pStyle w:val="ListParagraph"/>
        <w:numPr>
          <w:ilvl w:val="0"/>
          <w:numId w:val="7"/>
        </w:numPr>
        <w:rPr>
          <w:color w:val="3E762A" w:themeColor="accent1" w:themeShade="BF"/>
        </w:rPr>
      </w:pPr>
      <w:r w:rsidRPr="00441DA5">
        <w:rPr>
          <w:b/>
          <w:color w:val="3E762A" w:themeColor="accent1" w:themeShade="BF"/>
          <w:sz w:val="24"/>
          <w:szCs w:val="24"/>
        </w:rPr>
        <w:t>Background:</w:t>
      </w:r>
      <w:r w:rsidRPr="00441DA5">
        <w:rPr>
          <w:color w:val="3E762A" w:themeColor="accent1" w:themeShade="BF"/>
        </w:rPr>
        <w:t xml:space="preserve"> (please include scientific rationale as well as in vitro and in vivo preclinical data)</w:t>
      </w:r>
    </w:p>
    <w:p w14:paraId="76EB3599" w14:textId="77777777" w:rsidR="002657A8" w:rsidRPr="00441DA5" w:rsidRDefault="002657A8" w:rsidP="002657A8">
      <w:pPr>
        <w:pStyle w:val="ListParagraph"/>
        <w:rPr>
          <w:color w:val="3E762A" w:themeColor="accent1" w:themeShade="BF"/>
        </w:rPr>
      </w:pPr>
    </w:p>
    <w:p w14:paraId="387416E2" w14:textId="77777777" w:rsidR="002657A8" w:rsidRPr="00441DA5" w:rsidRDefault="002657A8" w:rsidP="002657A8">
      <w:pPr>
        <w:pStyle w:val="ListParagraph"/>
        <w:rPr>
          <w:color w:val="3E762A" w:themeColor="accent1" w:themeShade="BF"/>
        </w:rPr>
      </w:pPr>
    </w:p>
    <w:p w14:paraId="3DDCDD39" w14:textId="77777777" w:rsidR="00441DA5" w:rsidRDefault="00E438E1" w:rsidP="00441DA5">
      <w:pPr>
        <w:pStyle w:val="ListParagraph"/>
        <w:numPr>
          <w:ilvl w:val="0"/>
          <w:numId w:val="7"/>
        </w:numPr>
        <w:rPr>
          <w:color w:val="3E762A" w:themeColor="accent1" w:themeShade="BF"/>
        </w:rPr>
      </w:pPr>
      <w:r w:rsidRPr="00441DA5">
        <w:rPr>
          <w:b/>
          <w:color w:val="3E762A" w:themeColor="accent1" w:themeShade="BF"/>
          <w:sz w:val="24"/>
          <w:szCs w:val="24"/>
        </w:rPr>
        <w:t>If a Combination, is there</w:t>
      </w:r>
      <w:r w:rsidR="002657A8" w:rsidRPr="00441DA5">
        <w:rPr>
          <w:b/>
          <w:color w:val="3E762A" w:themeColor="accent1" w:themeShade="BF"/>
        </w:rPr>
        <w:t>:</w:t>
      </w:r>
    </w:p>
    <w:p w14:paraId="589EAFF2" w14:textId="76F11EB4" w:rsidR="002657A8" w:rsidRPr="00441DA5" w:rsidRDefault="002657A8" w:rsidP="00441DA5">
      <w:pPr>
        <w:pStyle w:val="ListParagraph"/>
        <w:ind w:left="540" w:firstLine="180"/>
        <w:rPr>
          <w:color w:val="3E762A" w:themeColor="accent1" w:themeShade="BF"/>
        </w:rPr>
      </w:pPr>
      <w:r w:rsidRPr="00441DA5">
        <w:rPr>
          <w:color w:val="3E762A" w:themeColor="accent1" w:themeShade="BF"/>
        </w:rPr>
        <w:t xml:space="preserve">1)    </w:t>
      </w:r>
      <w:r w:rsidR="00E438E1" w:rsidRPr="00441DA5">
        <w:rPr>
          <w:color w:val="3E762A" w:themeColor="accent1" w:themeShade="BF"/>
        </w:rPr>
        <w:t>Saf</w:t>
      </w:r>
      <w:r w:rsidRPr="00441DA5">
        <w:rPr>
          <w:color w:val="3E762A" w:themeColor="accent1" w:themeShade="BF"/>
        </w:rPr>
        <w:t>ety data of the</w:t>
      </w:r>
      <w:r w:rsidR="00441DA5">
        <w:rPr>
          <w:color w:val="3E762A" w:themeColor="accent1" w:themeShade="BF"/>
        </w:rPr>
        <w:t xml:space="preserve"> individual agents in children? Safety data in</w:t>
      </w:r>
      <w:r w:rsidRPr="00441DA5">
        <w:rPr>
          <w:color w:val="3E762A" w:themeColor="accent1" w:themeShade="BF"/>
        </w:rPr>
        <w:t xml:space="preserve"> combination?</w:t>
      </w:r>
    </w:p>
    <w:p w14:paraId="5AD0BA91" w14:textId="77777777" w:rsidR="002F6FB3" w:rsidRPr="00441DA5" w:rsidRDefault="002F6FB3" w:rsidP="002F6FB3">
      <w:pPr>
        <w:pStyle w:val="ListParagraph"/>
        <w:rPr>
          <w:color w:val="3E762A" w:themeColor="accent1" w:themeShade="BF"/>
        </w:rPr>
      </w:pPr>
    </w:p>
    <w:p w14:paraId="14923CD9" w14:textId="667766B5" w:rsidR="00E438E1" w:rsidRPr="00441DA5" w:rsidRDefault="00E438E1" w:rsidP="002F6FB3">
      <w:pPr>
        <w:pStyle w:val="ListParagraph"/>
        <w:numPr>
          <w:ilvl w:val="0"/>
          <w:numId w:val="8"/>
        </w:numPr>
        <w:rPr>
          <w:color w:val="3E762A" w:themeColor="accent1" w:themeShade="BF"/>
        </w:rPr>
      </w:pPr>
      <w:r w:rsidRPr="00441DA5">
        <w:rPr>
          <w:color w:val="3E762A" w:themeColor="accent1" w:themeShade="BF"/>
        </w:rPr>
        <w:t xml:space="preserve">Single agent activity of proposed agents in the target </w:t>
      </w:r>
      <w:r w:rsidR="002657A8" w:rsidRPr="00441DA5">
        <w:rPr>
          <w:color w:val="3E762A" w:themeColor="accent1" w:themeShade="BF"/>
        </w:rPr>
        <w:t>population?</w:t>
      </w:r>
      <w:r w:rsidR="00D6479C">
        <w:rPr>
          <w:color w:val="3E762A" w:themeColor="accent1" w:themeShade="BF"/>
        </w:rPr>
        <w:t xml:space="preserve"> In a related population?</w:t>
      </w:r>
    </w:p>
    <w:p w14:paraId="49350116" w14:textId="77777777" w:rsidR="009065A4" w:rsidRPr="00441DA5" w:rsidRDefault="009065A4" w:rsidP="009065A4">
      <w:pPr>
        <w:pStyle w:val="ListParagraph"/>
        <w:ind w:left="1080"/>
        <w:rPr>
          <w:color w:val="3E762A" w:themeColor="accent1" w:themeShade="BF"/>
        </w:rPr>
      </w:pPr>
    </w:p>
    <w:p w14:paraId="117781EF" w14:textId="77777777" w:rsidR="00CB6979" w:rsidRPr="00441DA5" w:rsidRDefault="00E438E1" w:rsidP="002657A8">
      <w:pPr>
        <w:pStyle w:val="ListParagraph"/>
        <w:numPr>
          <w:ilvl w:val="0"/>
          <w:numId w:val="8"/>
        </w:numPr>
        <w:rPr>
          <w:color w:val="3E762A" w:themeColor="accent1" w:themeShade="BF"/>
        </w:rPr>
      </w:pPr>
      <w:r w:rsidRPr="00441DA5">
        <w:rPr>
          <w:color w:val="3E762A" w:themeColor="accent1" w:themeShade="BF"/>
        </w:rPr>
        <w:t>Please provide rationale for the use of the drug combination specifically in the proposed biomarker defined population, or if this proposal is for a biomarker unselected population, for the histologic group(s).</w:t>
      </w:r>
    </w:p>
    <w:sectPr w:rsidR="00CB6979" w:rsidRPr="00441DA5" w:rsidSect="00441DA5">
      <w:headerReference w:type="default" r:id="rId8"/>
      <w:footerReference w:type="default" r:id="rId9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ECDAA" w14:textId="77777777" w:rsidR="004D7948" w:rsidRDefault="004D7948" w:rsidP="00D13521">
      <w:pPr>
        <w:spacing w:after="0" w:line="240" w:lineRule="auto"/>
      </w:pPr>
      <w:r>
        <w:separator/>
      </w:r>
    </w:p>
  </w:endnote>
  <w:endnote w:type="continuationSeparator" w:id="0">
    <w:p w14:paraId="291C44E6" w14:textId="77777777" w:rsidR="004D7948" w:rsidRDefault="004D7948" w:rsidP="00D1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9385" w14:textId="77777777" w:rsidR="00B97023" w:rsidRDefault="00B97023">
    <w:pPr>
      <w:pStyle w:val="Footer"/>
      <w:rPr>
        <w:rFonts w:ascii="Calibri" w:eastAsia="Calibri" w:hAnsi="Calibri" w:cs="Times New Roman"/>
        <w:color w:val="2AA9E0"/>
        <w:w w:val="95"/>
      </w:rPr>
    </w:pPr>
  </w:p>
  <w:p w14:paraId="7D5FCD88" w14:textId="77777777" w:rsidR="00D13521" w:rsidRDefault="00D1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110E" w14:textId="77777777" w:rsidR="004D7948" w:rsidRDefault="004D7948" w:rsidP="00D13521">
      <w:pPr>
        <w:spacing w:after="0" w:line="240" w:lineRule="auto"/>
      </w:pPr>
      <w:r>
        <w:separator/>
      </w:r>
    </w:p>
  </w:footnote>
  <w:footnote w:type="continuationSeparator" w:id="0">
    <w:p w14:paraId="65358F58" w14:textId="77777777" w:rsidR="004D7948" w:rsidRDefault="004D7948" w:rsidP="00D1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6806" w14:textId="5DBCE01D" w:rsidR="00D13521" w:rsidRPr="0086075D" w:rsidRDefault="00D13521" w:rsidP="0086075D">
    <w:pPr>
      <w:pStyle w:val="BodyText"/>
      <w:ind w:left="0" w:right="3240"/>
      <w:jc w:val="both"/>
      <w:rPr>
        <w:color w:val="0989B1" w:themeColor="accent6"/>
      </w:rPr>
    </w:pPr>
    <w:r>
      <w:rPr>
        <w:color w:val="2AA9E0"/>
      </w:rPr>
      <w:t xml:space="preserve">                </w:t>
    </w:r>
    <w:r w:rsidR="0086075D">
      <w:rPr>
        <w:noProof/>
      </w:rPr>
      <w:drawing>
        <wp:inline distT="0" distB="0" distL="0" distR="0" wp14:anchorId="31EEAB40" wp14:editId="7A07D17D">
          <wp:extent cx="3763010" cy="863600"/>
          <wp:effectExtent l="0" t="0" r="889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301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89476" w14:textId="77777777" w:rsidR="00D13521" w:rsidRDefault="00D13521" w:rsidP="00D13521">
    <w:pPr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9B5"/>
    <w:multiLevelType w:val="hybridMultilevel"/>
    <w:tmpl w:val="6C36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37D"/>
    <w:multiLevelType w:val="hybridMultilevel"/>
    <w:tmpl w:val="F1F28E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853FF"/>
    <w:multiLevelType w:val="hybridMultilevel"/>
    <w:tmpl w:val="75442FF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58226569"/>
    <w:multiLevelType w:val="hybridMultilevel"/>
    <w:tmpl w:val="1D50E4EA"/>
    <w:lvl w:ilvl="0" w:tplc="6CC07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144D3"/>
    <w:multiLevelType w:val="hybridMultilevel"/>
    <w:tmpl w:val="152C8244"/>
    <w:lvl w:ilvl="0" w:tplc="7318F3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5256D"/>
    <w:multiLevelType w:val="hybridMultilevel"/>
    <w:tmpl w:val="2B5E0426"/>
    <w:lvl w:ilvl="0" w:tplc="7BC6D5F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3E762A" w:themeColor="accent1" w:themeShade="BF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987261F"/>
    <w:multiLevelType w:val="hybridMultilevel"/>
    <w:tmpl w:val="53C41E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A20FEE"/>
    <w:multiLevelType w:val="hybridMultilevel"/>
    <w:tmpl w:val="07A6E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C3ED4"/>
    <w:multiLevelType w:val="hybridMultilevel"/>
    <w:tmpl w:val="7F16CEA0"/>
    <w:lvl w:ilvl="0" w:tplc="54B649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21"/>
    <w:rsid w:val="0005120D"/>
    <w:rsid w:val="001823FF"/>
    <w:rsid w:val="0021778D"/>
    <w:rsid w:val="002657A8"/>
    <w:rsid w:val="002F6FB3"/>
    <w:rsid w:val="00441DA5"/>
    <w:rsid w:val="004A79EE"/>
    <w:rsid w:val="004D7948"/>
    <w:rsid w:val="004F7ADD"/>
    <w:rsid w:val="005230C4"/>
    <w:rsid w:val="0055156F"/>
    <w:rsid w:val="005F6FC5"/>
    <w:rsid w:val="007C32EF"/>
    <w:rsid w:val="0086075D"/>
    <w:rsid w:val="00896458"/>
    <w:rsid w:val="008B5C44"/>
    <w:rsid w:val="008B7639"/>
    <w:rsid w:val="009065A4"/>
    <w:rsid w:val="00A452A3"/>
    <w:rsid w:val="00A765BA"/>
    <w:rsid w:val="00B70687"/>
    <w:rsid w:val="00B83172"/>
    <w:rsid w:val="00B97023"/>
    <w:rsid w:val="00C02651"/>
    <w:rsid w:val="00CB6979"/>
    <w:rsid w:val="00D13521"/>
    <w:rsid w:val="00D616FC"/>
    <w:rsid w:val="00D6479C"/>
    <w:rsid w:val="00DC6664"/>
    <w:rsid w:val="00DF5E96"/>
    <w:rsid w:val="00E438E1"/>
    <w:rsid w:val="00F049CB"/>
    <w:rsid w:val="00F55114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D10D"/>
  <w15:chartTrackingRefBased/>
  <w15:docId w15:val="{C93A6B92-DEF3-41B8-B56E-4488D85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21"/>
  </w:style>
  <w:style w:type="paragraph" w:styleId="Footer">
    <w:name w:val="footer"/>
    <w:basedOn w:val="Normal"/>
    <w:link w:val="FooterChar"/>
    <w:uiPriority w:val="99"/>
    <w:unhideWhenUsed/>
    <w:rsid w:val="00D1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21"/>
  </w:style>
  <w:style w:type="paragraph" w:styleId="BodyText">
    <w:name w:val="Body Text"/>
    <w:basedOn w:val="Normal"/>
    <w:link w:val="BodyTextChar"/>
    <w:uiPriority w:val="1"/>
    <w:qFormat/>
    <w:rsid w:val="00D13521"/>
    <w:pPr>
      <w:widowControl w:val="0"/>
      <w:spacing w:after="0" w:line="240" w:lineRule="auto"/>
      <w:ind w:left="8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3521"/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023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A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GComboMatchOps@childrensoncologygrou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Cancer Cooperative Groups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Schleyer, Christopher</dc:creator>
  <cp:keywords/>
  <dc:description/>
  <cp:lastModifiedBy>Pusztay, Heide M</cp:lastModifiedBy>
  <cp:revision>5</cp:revision>
  <cp:lastPrinted>2018-01-10T17:04:00Z</cp:lastPrinted>
  <dcterms:created xsi:type="dcterms:W3CDTF">2020-07-20T20:11:00Z</dcterms:created>
  <dcterms:modified xsi:type="dcterms:W3CDTF">2020-07-22T23:16:00Z</dcterms:modified>
</cp:coreProperties>
</file>